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322988" w14:textId="22EE862D" w:rsidR="00B46A21" w:rsidRPr="00B46A21" w:rsidRDefault="00B46A21" w:rsidP="00B46A21">
      <w:pPr>
        <w:jc w:val="center"/>
        <w:rPr>
          <w:rFonts w:ascii="Century Gothic" w:hAnsi="Century Gothic"/>
          <w:b/>
          <w:bCs/>
          <w:u w:val="single"/>
        </w:rPr>
      </w:pPr>
      <w:r w:rsidRPr="00B46A21">
        <w:rPr>
          <w:rFonts w:ascii="Century Gothic" w:hAnsi="Century Gothic"/>
          <w:b/>
          <w:bCs/>
          <w:u w:val="single"/>
        </w:rPr>
        <w:t>Dane Ghyll Handwriting Policy September 2019</w:t>
      </w:r>
    </w:p>
    <w:p w14:paraId="252C93FC" w14:textId="0E90A5B7" w:rsidR="00F622E2" w:rsidRPr="00B46A21" w:rsidRDefault="009D5AC6">
      <w:pPr>
        <w:rPr>
          <w:rFonts w:ascii="Century Gothic" w:hAnsi="Century Gothic"/>
        </w:rPr>
      </w:pPr>
      <w:r w:rsidRPr="00B46A21">
        <w:rPr>
          <w:rFonts w:ascii="Century Gothic" w:hAnsi="Century Gothic"/>
          <w:b/>
          <w:bCs/>
          <w:u w:val="single"/>
        </w:rPr>
        <w:t>Rationale</w:t>
      </w:r>
      <w:r w:rsidRPr="00B46A21">
        <w:rPr>
          <w:rFonts w:ascii="Century Gothic" w:hAnsi="Century Gothic"/>
        </w:rPr>
        <w:t>:</w:t>
      </w:r>
    </w:p>
    <w:p w14:paraId="6A2CCEEC" w14:textId="48C2875B" w:rsidR="009D5AC6" w:rsidRDefault="00C76940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The purpose of this policy is to set out a whole school approach to the teaching of handwriting within our school. It provides guidance for all staff as to how we teach handwriting at Dane Ghyll. </w:t>
      </w:r>
      <w:r w:rsidR="009D5AC6" w:rsidRPr="00B46A21">
        <w:rPr>
          <w:rFonts w:ascii="Century Gothic" w:hAnsi="Century Gothic"/>
        </w:rPr>
        <w:t>A consistently high standard of presentation and handwriting is promoted and celebrate</w:t>
      </w:r>
      <w:r>
        <w:rPr>
          <w:rFonts w:ascii="Century Gothic" w:hAnsi="Century Gothic"/>
        </w:rPr>
        <w:t>d</w:t>
      </w:r>
      <w:r w:rsidR="009D5AC6" w:rsidRPr="00B46A21">
        <w:rPr>
          <w:rFonts w:ascii="Century Gothic" w:hAnsi="Century Gothic"/>
        </w:rPr>
        <w:t xml:space="preserve"> across the whole school. </w:t>
      </w:r>
      <w:r>
        <w:rPr>
          <w:rFonts w:ascii="Century Gothic" w:hAnsi="Century Gothic"/>
        </w:rPr>
        <w:t>We believe s</w:t>
      </w:r>
      <w:r w:rsidR="009D5AC6" w:rsidRPr="00B46A21">
        <w:rPr>
          <w:rFonts w:ascii="Century Gothic" w:hAnsi="Century Gothic"/>
        </w:rPr>
        <w:t xml:space="preserve">elf-esteem is raised when children are able to communicate meaning accurately. </w:t>
      </w:r>
      <w:r>
        <w:rPr>
          <w:rFonts w:ascii="Century Gothic" w:hAnsi="Century Gothic"/>
        </w:rPr>
        <w:t xml:space="preserve"> </w:t>
      </w:r>
    </w:p>
    <w:p w14:paraId="2200980D" w14:textId="2AB746F9" w:rsidR="00C76940" w:rsidRDefault="00C76940">
      <w:pPr>
        <w:rPr>
          <w:rFonts w:ascii="Century Gothic" w:hAnsi="Century Gothic"/>
          <w:b/>
          <w:bCs/>
          <w:u w:val="single"/>
        </w:rPr>
      </w:pPr>
      <w:r>
        <w:rPr>
          <w:rFonts w:ascii="Century Gothic" w:hAnsi="Century Gothic"/>
          <w:b/>
          <w:bCs/>
          <w:u w:val="single"/>
        </w:rPr>
        <w:t>Aims:</w:t>
      </w:r>
    </w:p>
    <w:p w14:paraId="542A7CA6" w14:textId="54EDC233" w:rsidR="00C76940" w:rsidRPr="00C76940" w:rsidRDefault="00C76940" w:rsidP="00C76940">
      <w:pPr>
        <w:pStyle w:val="ListParagraph"/>
        <w:numPr>
          <w:ilvl w:val="0"/>
          <w:numId w:val="7"/>
        </w:numPr>
        <w:spacing w:line="240" w:lineRule="auto"/>
        <w:rPr>
          <w:rFonts w:ascii="Century Gothic" w:hAnsi="Century Gothic"/>
        </w:rPr>
      </w:pPr>
      <w:r w:rsidRPr="00C76940">
        <w:rPr>
          <w:rFonts w:ascii="Century Gothic" w:hAnsi="Century Gothic"/>
        </w:rPr>
        <w:t>To raise standards in writing across the school.</w:t>
      </w:r>
    </w:p>
    <w:p w14:paraId="4040119E" w14:textId="5B7E3035" w:rsidR="00C76940" w:rsidRPr="00C76940" w:rsidRDefault="00C76940" w:rsidP="00C76940">
      <w:pPr>
        <w:pStyle w:val="ListParagraph"/>
        <w:numPr>
          <w:ilvl w:val="0"/>
          <w:numId w:val="7"/>
        </w:numPr>
        <w:spacing w:line="240" w:lineRule="auto"/>
        <w:rPr>
          <w:rFonts w:ascii="Century Gothic" w:hAnsi="Century Gothic"/>
        </w:rPr>
      </w:pPr>
      <w:r w:rsidRPr="00C76940">
        <w:rPr>
          <w:rFonts w:ascii="Century Gothic" w:hAnsi="Century Gothic"/>
        </w:rPr>
        <w:t>To have a consistent approach to handwriting throughout the school.</w:t>
      </w:r>
    </w:p>
    <w:p w14:paraId="48736D5A" w14:textId="6944B5C2" w:rsidR="00C76940" w:rsidRPr="00C76940" w:rsidRDefault="00C76940" w:rsidP="00C76940">
      <w:pPr>
        <w:pStyle w:val="ListParagraph"/>
        <w:numPr>
          <w:ilvl w:val="0"/>
          <w:numId w:val="7"/>
        </w:numPr>
        <w:spacing w:line="240" w:lineRule="auto"/>
        <w:rPr>
          <w:rFonts w:ascii="Century Gothic" w:hAnsi="Century Gothic"/>
        </w:rPr>
      </w:pPr>
      <w:r w:rsidRPr="00C76940">
        <w:rPr>
          <w:rFonts w:ascii="Century Gothic" w:hAnsi="Century Gothic"/>
        </w:rPr>
        <w:t xml:space="preserve">For pupils to achieve a neat, legible style with correctly formed letters in a cursive handwriting style. </w:t>
      </w:r>
    </w:p>
    <w:p w14:paraId="1373A2D4" w14:textId="75A1327E" w:rsidR="00C76940" w:rsidRDefault="00C76940" w:rsidP="00C76940">
      <w:pPr>
        <w:pStyle w:val="ListParagraph"/>
        <w:numPr>
          <w:ilvl w:val="0"/>
          <w:numId w:val="7"/>
        </w:numPr>
        <w:spacing w:line="240" w:lineRule="auto"/>
        <w:rPr>
          <w:rFonts w:ascii="Century Gothic" w:hAnsi="Century Gothic"/>
        </w:rPr>
      </w:pPr>
      <w:r w:rsidRPr="00C76940">
        <w:rPr>
          <w:rFonts w:ascii="Century Gothic" w:hAnsi="Century Gothic"/>
        </w:rPr>
        <w:t xml:space="preserve">For pupils to develop flow and speed when writing so they can write fluently and with confidence. </w:t>
      </w:r>
    </w:p>
    <w:p w14:paraId="61366F42" w14:textId="65566F9F" w:rsidR="009D5AC6" w:rsidRPr="00B46A21" w:rsidRDefault="009D5AC6">
      <w:pPr>
        <w:rPr>
          <w:rFonts w:ascii="Century Gothic" w:hAnsi="Century Gothic"/>
          <w:b/>
          <w:bCs/>
          <w:u w:val="single"/>
        </w:rPr>
      </w:pPr>
      <w:r w:rsidRPr="00B46A21">
        <w:rPr>
          <w:rFonts w:ascii="Century Gothic" w:hAnsi="Century Gothic"/>
          <w:b/>
          <w:bCs/>
          <w:u w:val="single"/>
        </w:rPr>
        <w:t>Handwriting across the school:</w:t>
      </w:r>
    </w:p>
    <w:p w14:paraId="02E3A1F1" w14:textId="6D3A61AB" w:rsidR="009D5AC6" w:rsidRPr="00B46A21" w:rsidRDefault="009D5AC6">
      <w:pPr>
        <w:rPr>
          <w:rFonts w:ascii="Century Gothic" w:hAnsi="Century Gothic"/>
        </w:rPr>
      </w:pPr>
      <w:r w:rsidRPr="00B46A21">
        <w:rPr>
          <w:rFonts w:ascii="Century Gothic" w:hAnsi="Century Gothic"/>
        </w:rPr>
        <w:t xml:space="preserve">Children use a continuous cursive handwriting style. </w:t>
      </w:r>
    </w:p>
    <w:p w14:paraId="061E8D16" w14:textId="0D25188E" w:rsidR="009D5AC6" w:rsidRPr="00B46A21" w:rsidRDefault="009D5AC6">
      <w:pPr>
        <w:rPr>
          <w:rFonts w:ascii="Century Gothic" w:hAnsi="Century Gothic"/>
        </w:rPr>
      </w:pPr>
      <w:r w:rsidRPr="00B46A21">
        <w:rPr>
          <w:rFonts w:ascii="Century Gothic" w:hAnsi="Century Gothic"/>
        </w:rPr>
        <w:t>They are encouraged to maintain a correct posture and pencil grip</w:t>
      </w:r>
    </w:p>
    <w:p w14:paraId="3984345A" w14:textId="69D73695" w:rsidR="009D5AC6" w:rsidRPr="00B46A21" w:rsidRDefault="009D5AC6">
      <w:pPr>
        <w:rPr>
          <w:rFonts w:ascii="Century Gothic" w:hAnsi="Century Gothic"/>
        </w:rPr>
      </w:pPr>
      <w:r w:rsidRPr="00B46A21">
        <w:rPr>
          <w:rFonts w:ascii="Century Gothic" w:hAnsi="Century Gothic"/>
        </w:rPr>
        <w:t xml:space="preserve">Handwriting is taught </w:t>
      </w:r>
      <w:r w:rsidR="00811BA6">
        <w:rPr>
          <w:rFonts w:ascii="Century Gothic" w:hAnsi="Century Gothic"/>
        </w:rPr>
        <w:t>daily in Reception</w:t>
      </w:r>
      <w:r w:rsidRPr="00B46A21">
        <w:rPr>
          <w:rFonts w:ascii="Century Gothic" w:hAnsi="Century Gothic"/>
        </w:rPr>
        <w:t xml:space="preserve"> and Year One, </w:t>
      </w:r>
      <w:r w:rsidR="00811BA6">
        <w:rPr>
          <w:rFonts w:ascii="Century Gothic" w:hAnsi="Century Gothic"/>
        </w:rPr>
        <w:t>three times a week</w:t>
      </w:r>
      <w:r w:rsidRPr="00B46A21">
        <w:rPr>
          <w:rFonts w:ascii="Century Gothic" w:hAnsi="Century Gothic"/>
        </w:rPr>
        <w:t xml:space="preserve"> in Year Two and once a week in KS2.</w:t>
      </w:r>
    </w:p>
    <w:p w14:paraId="1807AC69" w14:textId="0BFD640F" w:rsidR="009D5AC6" w:rsidRPr="00B46A21" w:rsidRDefault="009D5AC6">
      <w:pPr>
        <w:rPr>
          <w:rFonts w:ascii="Century Gothic" w:hAnsi="Century Gothic"/>
        </w:rPr>
      </w:pPr>
      <w:r w:rsidRPr="00B46A21">
        <w:rPr>
          <w:rFonts w:ascii="Century Gothic" w:hAnsi="Century Gothic"/>
        </w:rPr>
        <w:t>Opportunities for linking phonics and spellings are used.</w:t>
      </w:r>
    </w:p>
    <w:p w14:paraId="0C0E340F" w14:textId="77C7F7C2" w:rsidR="009D5AC6" w:rsidRDefault="009D5AC6">
      <w:pPr>
        <w:rPr>
          <w:rFonts w:ascii="Century Gothic" w:hAnsi="Century Gothic"/>
        </w:rPr>
      </w:pPr>
      <w:r w:rsidRPr="00B46A21">
        <w:rPr>
          <w:rFonts w:ascii="Century Gothic" w:hAnsi="Century Gothic"/>
        </w:rPr>
        <w:t>We follow the MSL Handwriting Rescue scheme, supported by Twinkl resources for formation and apply skills in handwriting books as necessary.</w:t>
      </w:r>
    </w:p>
    <w:p w14:paraId="4D78CBE1" w14:textId="3EFC5C0E" w:rsidR="00CE7EEC" w:rsidRDefault="00CE7EEC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Children should automatically use clearly formed and joined handwriting in all of their writing. </w:t>
      </w:r>
    </w:p>
    <w:p w14:paraId="31113DB9" w14:textId="680F02D7" w:rsidR="00B46A21" w:rsidRPr="00705233" w:rsidRDefault="00705233" w:rsidP="00705233">
      <w:pPr>
        <w:jc w:val="center"/>
        <w:rPr>
          <w:rFonts w:ascii="Twinkl Cursive Looped" w:hAnsi="Twinkl Cursive Looped"/>
          <w:b/>
          <w:bCs/>
          <w:sz w:val="28"/>
        </w:rPr>
      </w:pPr>
      <w:proofErr w:type="gramStart"/>
      <w:r w:rsidRPr="00705233">
        <w:rPr>
          <w:rFonts w:ascii="Twinkl Cursive Looped" w:hAnsi="Twinkl Cursive Looped"/>
          <w:b/>
          <w:bCs/>
          <w:sz w:val="28"/>
        </w:rPr>
        <w:t>a</w:t>
      </w:r>
      <w:proofErr w:type="gramEnd"/>
      <w:r w:rsidRPr="00705233">
        <w:rPr>
          <w:rFonts w:ascii="Twinkl Cursive Looped" w:hAnsi="Twinkl Cursive Looped"/>
          <w:b/>
          <w:bCs/>
          <w:sz w:val="28"/>
        </w:rPr>
        <w:t xml:space="preserve"> b c d e f g h </w:t>
      </w:r>
      <w:proofErr w:type="spellStart"/>
      <w:r w:rsidRPr="00705233">
        <w:rPr>
          <w:rFonts w:ascii="Twinkl Cursive Looped" w:hAnsi="Twinkl Cursive Looped"/>
          <w:b/>
          <w:bCs/>
          <w:sz w:val="28"/>
        </w:rPr>
        <w:t>i</w:t>
      </w:r>
      <w:proofErr w:type="spellEnd"/>
      <w:r w:rsidRPr="00705233">
        <w:rPr>
          <w:rFonts w:ascii="Twinkl Cursive Looped" w:hAnsi="Twinkl Cursive Looped"/>
          <w:b/>
          <w:bCs/>
          <w:sz w:val="28"/>
        </w:rPr>
        <w:t xml:space="preserve"> j k l m n o p q r s t u v w x y z</w:t>
      </w:r>
    </w:p>
    <w:p w14:paraId="2221FAE5" w14:textId="36FA517B" w:rsidR="009D5AC6" w:rsidRPr="00B46A21" w:rsidRDefault="009D5AC6">
      <w:pPr>
        <w:rPr>
          <w:rFonts w:ascii="Century Gothic" w:hAnsi="Century Gothic"/>
        </w:rPr>
      </w:pPr>
      <w:r w:rsidRPr="00B46A21">
        <w:rPr>
          <w:rFonts w:ascii="Century Gothic" w:hAnsi="Century Gothic"/>
        </w:rPr>
        <w:t xml:space="preserve">Additional handwriting sessions are given to those children whose letter formation, joining or </w:t>
      </w:r>
      <w:proofErr w:type="gramStart"/>
      <w:r w:rsidRPr="00B46A21">
        <w:rPr>
          <w:rFonts w:ascii="Century Gothic" w:hAnsi="Century Gothic"/>
        </w:rPr>
        <w:t>speed require</w:t>
      </w:r>
      <w:proofErr w:type="gramEnd"/>
      <w:r w:rsidRPr="00B46A21">
        <w:rPr>
          <w:rFonts w:ascii="Century Gothic" w:hAnsi="Century Gothic"/>
        </w:rPr>
        <w:t xml:space="preserve"> improvement.</w:t>
      </w:r>
    </w:p>
    <w:p w14:paraId="3C149FB8" w14:textId="48B06C21" w:rsidR="009D5AC6" w:rsidRPr="00B46A21" w:rsidRDefault="009D5AC6">
      <w:pPr>
        <w:rPr>
          <w:rFonts w:ascii="Century Gothic" w:hAnsi="Century Gothic"/>
        </w:rPr>
      </w:pPr>
      <w:r w:rsidRPr="00811BA6">
        <w:rPr>
          <w:rFonts w:ascii="Century Gothic" w:hAnsi="Century Gothic"/>
        </w:rPr>
        <w:t>Children write in pencil explicitly in EYFS and KS1. They write in pencil in KS2 until they have completed three independent pieces of writing in continuous cursive</w:t>
      </w:r>
      <w:r w:rsidR="00C76940" w:rsidRPr="00811BA6">
        <w:rPr>
          <w:rFonts w:ascii="Century Gothic" w:hAnsi="Century Gothic"/>
        </w:rPr>
        <w:t>, maintaining legibility throughout</w:t>
      </w:r>
      <w:r w:rsidRPr="00811BA6">
        <w:rPr>
          <w:rFonts w:ascii="Century Gothic" w:hAnsi="Century Gothic"/>
        </w:rPr>
        <w:t>. They will then receive a pen license and a black ink pen.</w:t>
      </w:r>
      <w:r w:rsidR="00B46A21">
        <w:rPr>
          <w:rFonts w:ascii="Century Gothic" w:hAnsi="Century Gothic"/>
        </w:rPr>
        <w:t xml:space="preserve"> This will be celebrated as an achievement in Special Mention assemblies to promote</w:t>
      </w:r>
      <w:r w:rsidR="00C76940">
        <w:rPr>
          <w:rFonts w:ascii="Century Gothic" w:hAnsi="Century Gothic"/>
        </w:rPr>
        <w:t xml:space="preserve"> </w:t>
      </w:r>
      <w:r w:rsidR="00B46A21">
        <w:rPr>
          <w:rFonts w:ascii="Century Gothic" w:hAnsi="Century Gothic"/>
        </w:rPr>
        <w:t xml:space="preserve">high standards. </w:t>
      </w:r>
    </w:p>
    <w:p w14:paraId="231FA1EB" w14:textId="570F3704" w:rsidR="009D5AC6" w:rsidRPr="00B46A21" w:rsidRDefault="009D5AC6">
      <w:pPr>
        <w:rPr>
          <w:rFonts w:ascii="Century Gothic" w:hAnsi="Century Gothic"/>
          <w:b/>
          <w:bCs/>
          <w:u w:val="single"/>
        </w:rPr>
      </w:pPr>
      <w:r w:rsidRPr="00B46A21">
        <w:rPr>
          <w:rFonts w:ascii="Century Gothic" w:hAnsi="Century Gothic"/>
          <w:b/>
          <w:bCs/>
          <w:u w:val="single"/>
        </w:rPr>
        <w:t>Specific Progression:</w:t>
      </w:r>
    </w:p>
    <w:p w14:paraId="7DBE83DE" w14:textId="1CE6AB3F" w:rsidR="009D5AC6" w:rsidRPr="00811BA6" w:rsidRDefault="009D5AC6">
      <w:pPr>
        <w:rPr>
          <w:rFonts w:ascii="Century Gothic" w:hAnsi="Century Gothic"/>
          <w:b/>
          <w:bCs/>
          <w:u w:val="single"/>
        </w:rPr>
      </w:pPr>
      <w:r w:rsidRPr="00811BA6">
        <w:rPr>
          <w:rFonts w:ascii="Century Gothic" w:hAnsi="Century Gothic"/>
          <w:b/>
          <w:bCs/>
          <w:u w:val="single"/>
        </w:rPr>
        <w:t>Nursery</w:t>
      </w:r>
    </w:p>
    <w:p w14:paraId="58445711" w14:textId="6022D862" w:rsidR="009D5AC6" w:rsidRPr="00811BA6" w:rsidRDefault="009D5AC6" w:rsidP="00B46A21">
      <w:pPr>
        <w:pStyle w:val="ListParagraph"/>
        <w:numPr>
          <w:ilvl w:val="0"/>
          <w:numId w:val="1"/>
        </w:numPr>
        <w:spacing w:line="240" w:lineRule="auto"/>
        <w:rPr>
          <w:rFonts w:ascii="Century Gothic" w:hAnsi="Century Gothic"/>
        </w:rPr>
      </w:pPr>
      <w:r w:rsidRPr="00811BA6">
        <w:rPr>
          <w:rFonts w:ascii="Century Gothic" w:hAnsi="Century Gothic"/>
        </w:rPr>
        <w:t>Ch</w:t>
      </w:r>
      <w:r w:rsidR="002D4273" w:rsidRPr="00811BA6">
        <w:rPr>
          <w:rFonts w:ascii="Century Gothic" w:hAnsi="Century Gothic"/>
        </w:rPr>
        <w:t>ildren</w:t>
      </w:r>
      <w:r w:rsidRPr="00811BA6">
        <w:rPr>
          <w:rFonts w:ascii="Century Gothic" w:hAnsi="Century Gothic"/>
        </w:rPr>
        <w:t xml:space="preserve"> are encouraged to begin mark making</w:t>
      </w:r>
      <w:r w:rsidR="000B6AA3" w:rsidRPr="00811BA6">
        <w:rPr>
          <w:rFonts w:ascii="Century Gothic" w:hAnsi="Century Gothic"/>
        </w:rPr>
        <w:t>.</w:t>
      </w:r>
    </w:p>
    <w:p w14:paraId="08F4B72B" w14:textId="32705BC8" w:rsidR="002D4273" w:rsidRPr="00811BA6" w:rsidRDefault="002D4273" w:rsidP="00B46A21">
      <w:pPr>
        <w:pStyle w:val="ListParagraph"/>
        <w:numPr>
          <w:ilvl w:val="0"/>
          <w:numId w:val="1"/>
        </w:numPr>
        <w:spacing w:line="240" w:lineRule="auto"/>
        <w:rPr>
          <w:rFonts w:ascii="Century Gothic" w:hAnsi="Century Gothic"/>
        </w:rPr>
      </w:pPr>
      <w:r w:rsidRPr="00811BA6">
        <w:rPr>
          <w:rFonts w:ascii="Century Gothic" w:hAnsi="Century Gothic"/>
        </w:rPr>
        <w:t>Children take part in fine and gross motor activities within the provision.</w:t>
      </w:r>
    </w:p>
    <w:p w14:paraId="16B18B49" w14:textId="34392877" w:rsidR="000B6AA3" w:rsidRPr="00811BA6" w:rsidRDefault="000B6AA3" w:rsidP="00B46A21">
      <w:pPr>
        <w:pStyle w:val="ListParagraph"/>
        <w:numPr>
          <w:ilvl w:val="0"/>
          <w:numId w:val="1"/>
        </w:numPr>
        <w:spacing w:line="240" w:lineRule="auto"/>
        <w:rPr>
          <w:rFonts w:ascii="Century Gothic" w:hAnsi="Century Gothic"/>
        </w:rPr>
      </w:pPr>
      <w:r w:rsidRPr="00811BA6">
        <w:rPr>
          <w:rFonts w:ascii="Century Gothic" w:hAnsi="Century Gothic"/>
        </w:rPr>
        <w:t>Children take part in pre-writing activities, such as pattern making</w:t>
      </w:r>
    </w:p>
    <w:p w14:paraId="6A50F261" w14:textId="3F14D75C" w:rsidR="00027DCF" w:rsidRPr="00B46A21" w:rsidRDefault="00027DCF">
      <w:pPr>
        <w:rPr>
          <w:rFonts w:ascii="Century Gothic" w:hAnsi="Century Gothic"/>
          <w:b/>
          <w:bCs/>
          <w:u w:val="single"/>
        </w:rPr>
      </w:pPr>
      <w:r w:rsidRPr="00B46A21">
        <w:rPr>
          <w:rFonts w:ascii="Century Gothic" w:hAnsi="Century Gothic"/>
          <w:b/>
          <w:bCs/>
          <w:u w:val="single"/>
        </w:rPr>
        <w:t>Reception:</w:t>
      </w:r>
    </w:p>
    <w:p w14:paraId="1D96C9A7" w14:textId="0CC16759" w:rsidR="002D4273" w:rsidRPr="00811BA6" w:rsidRDefault="002D4273" w:rsidP="00B46A21">
      <w:pPr>
        <w:pStyle w:val="ListParagraph"/>
        <w:numPr>
          <w:ilvl w:val="0"/>
          <w:numId w:val="2"/>
        </w:numPr>
        <w:spacing w:line="240" w:lineRule="auto"/>
        <w:rPr>
          <w:rFonts w:ascii="Century Gothic" w:hAnsi="Century Gothic"/>
        </w:rPr>
      </w:pPr>
      <w:r w:rsidRPr="00811BA6">
        <w:rPr>
          <w:rFonts w:ascii="Century Gothic" w:hAnsi="Century Gothic"/>
        </w:rPr>
        <w:t>Children take part in fine and gross motor</w:t>
      </w:r>
      <w:r w:rsidR="00811BA6">
        <w:rPr>
          <w:rFonts w:ascii="Century Gothic" w:hAnsi="Century Gothic"/>
        </w:rPr>
        <w:t xml:space="preserve"> and pre-writing</w:t>
      </w:r>
      <w:r w:rsidRPr="00811BA6">
        <w:rPr>
          <w:rFonts w:ascii="Century Gothic" w:hAnsi="Century Gothic"/>
        </w:rPr>
        <w:t xml:space="preserve"> activities within the provision.</w:t>
      </w:r>
    </w:p>
    <w:p w14:paraId="5904EF1F" w14:textId="1DE9B5DF" w:rsidR="00027DCF" w:rsidRPr="00B46A21" w:rsidRDefault="00027DCF" w:rsidP="00B46A21">
      <w:pPr>
        <w:pStyle w:val="ListParagraph"/>
        <w:numPr>
          <w:ilvl w:val="0"/>
          <w:numId w:val="2"/>
        </w:numPr>
        <w:spacing w:line="240" w:lineRule="auto"/>
        <w:rPr>
          <w:rFonts w:ascii="Century Gothic" w:hAnsi="Century Gothic"/>
        </w:rPr>
      </w:pPr>
      <w:r w:rsidRPr="00811BA6">
        <w:rPr>
          <w:rFonts w:ascii="Century Gothic" w:hAnsi="Century Gothic"/>
        </w:rPr>
        <w:t>Children are taught correct letter and number formation in pre-cursive, moving</w:t>
      </w:r>
      <w:r w:rsidRPr="00B46A21">
        <w:rPr>
          <w:rFonts w:ascii="Century Gothic" w:hAnsi="Century Gothic"/>
        </w:rPr>
        <w:t xml:space="preserve"> from single letters to words and sentences. </w:t>
      </w:r>
    </w:p>
    <w:p w14:paraId="29F2DC0B" w14:textId="02422EB3" w:rsidR="00027DCF" w:rsidRPr="00B46A21" w:rsidRDefault="00027DCF" w:rsidP="00B46A21">
      <w:pPr>
        <w:pStyle w:val="ListParagraph"/>
        <w:numPr>
          <w:ilvl w:val="0"/>
          <w:numId w:val="2"/>
        </w:numPr>
        <w:spacing w:line="240" w:lineRule="auto"/>
        <w:rPr>
          <w:rFonts w:ascii="Century Gothic" w:hAnsi="Century Gothic"/>
        </w:rPr>
      </w:pPr>
      <w:r w:rsidRPr="00B46A21">
        <w:rPr>
          <w:rFonts w:ascii="Century Gothic" w:hAnsi="Century Gothic"/>
        </w:rPr>
        <w:t>Children are free to select their own writing implements during child initiated learning.</w:t>
      </w:r>
    </w:p>
    <w:p w14:paraId="4006401A" w14:textId="0872D683" w:rsidR="00027DCF" w:rsidRPr="00B46A21" w:rsidRDefault="00027DCF" w:rsidP="00B46A21">
      <w:pPr>
        <w:pStyle w:val="ListParagraph"/>
        <w:numPr>
          <w:ilvl w:val="0"/>
          <w:numId w:val="2"/>
        </w:numPr>
        <w:spacing w:line="240" w:lineRule="auto"/>
        <w:rPr>
          <w:rFonts w:ascii="Century Gothic" w:hAnsi="Century Gothic"/>
        </w:rPr>
      </w:pPr>
      <w:r w:rsidRPr="00B46A21">
        <w:rPr>
          <w:rFonts w:ascii="Century Gothic" w:hAnsi="Century Gothic"/>
        </w:rPr>
        <w:t>Correct posture and pencil grip is taught.</w:t>
      </w:r>
    </w:p>
    <w:p w14:paraId="389C1324" w14:textId="3F2C9117" w:rsidR="00027DCF" w:rsidRPr="00B46A21" w:rsidRDefault="00027DCF" w:rsidP="00B46A21">
      <w:pPr>
        <w:pStyle w:val="ListParagraph"/>
        <w:numPr>
          <w:ilvl w:val="0"/>
          <w:numId w:val="2"/>
        </w:numPr>
        <w:spacing w:line="240" w:lineRule="auto"/>
        <w:rPr>
          <w:rFonts w:ascii="Century Gothic" w:hAnsi="Century Gothic"/>
        </w:rPr>
      </w:pPr>
      <w:r w:rsidRPr="00B46A21">
        <w:rPr>
          <w:rFonts w:ascii="Century Gothic" w:hAnsi="Century Gothic"/>
        </w:rPr>
        <w:t>They are taught to write from left to right.</w:t>
      </w:r>
    </w:p>
    <w:p w14:paraId="2BC6E50A" w14:textId="569CB21E" w:rsidR="00027DCF" w:rsidRPr="00B46A21" w:rsidRDefault="00027DCF" w:rsidP="00B46A21">
      <w:pPr>
        <w:pStyle w:val="ListParagraph"/>
        <w:numPr>
          <w:ilvl w:val="0"/>
          <w:numId w:val="2"/>
        </w:numPr>
        <w:spacing w:line="240" w:lineRule="auto"/>
        <w:rPr>
          <w:rFonts w:ascii="Century Gothic" w:hAnsi="Century Gothic"/>
        </w:rPr>
      </w:pPr>
      <w:r w:rsidRPr="00B46A21">
        <w:rPr>
          <w:rFonts w:ascii="Century Gothic" w:hAnsi="Century Gothic"/>
        </w:rPr>
        <w:lastRenderedPageBreak/>
        <w:t xml:space="preserve">Some children are taught how to write on the line and begin to join letters. </w:t>
      </w:r>
    </w:p>
    <w:p w14:paraId="546A11CC" w14:textId="076C9F19" w:rsidR="00027DCF" w:rsidRPr="00B46A21" w:rsidRDefault="00027DCF">
      <w:pPr>
        <w:rPr>
          <w:rFonts w:ascii="Century Gothic" w:hAnsi="Century Gothic"/>
          <w:b/>
          <w:bCs/>
          <w:u w:val="single"/>
        </w:rPr>
      </w:pPr>
      <w:r w:rsidRPr="00B46A21">
        <w:rPr>
          <w:rFonts w:ascii="Century Gothic" w:hAnsi="Century Gothic"/>
          <w:b/>
          <w:bCs/>
          <w:u w:val="single"/>
        </w:rPr>
        <w:t xml:space="preserve">Year 1 </w:t>
      </w:r>
    </w:p>
    <w:p w14:paraId="6A2E7099" w14:textId="28E617F6" w:rsidR="002D4273" w:rsidRPr="00B46A21" w:rsidRDefault="002D4273" w:rsidP="00B46A21">
      <w:pPr>
        <w:pStyle w:val="ListParagraph"/>
        <w:numPr>
          <w:ilvl w:val="0"/>
          <w:numId w:val="3"/>
        </w:numPr>
        <w:spacing w:line="240" w:lineRule="auto"/>
        <w:rPr>
          <w:rFonts w:ascii="Century Gothic" w:hAnsi="Century Gothic"/>
        </w:rPr>
      </w:pPr>
      <w:r w:rsidRPr="00B46A21">
        <w:rPr>
          <w:rFonts w:ascii="Century Gothic" w:hAnsi="Century Gothic"/>
        </w:rPr>
        <w:t xml:space="preserve">Children hold a pencil correctly. </w:t>
      </w:r>
    </w:p>
    <w:p w14:paraId="1E31F177" w14:textId="6C096758" w:rsidR="002D4273" w:rsidRPr="00B46A21" w:rsidRDefault="002D4273" w:rsidP="00B46A21">
      <w:pPr>
        <w:pStyle w:val="ListParagraph"/>
        <w:numPr>
          <w:ilvl w:val="0"/>
          <w:numId w:val="3"/>
        </w:numPr>
        <w:spacing w:line="240" w:lineRule="auto"/>
        <w:rPr>
          <w:rFonts w:ascii="Century Gothic" w:hAnsi="Century Gothic"/>
        </w:rPr>
      </w:pPr>
      <w:r w:rsidRPr="00B46A21">
        <w:rPr>
          <w:rFonts w:ascii="Century Gothic" w:hAnsi="Century Gothic"/>
        </w:rPr>
        <w:t xml:space="preserve">Lower case letters are formed correctly, starting and finishing in the correct place. </w:t>
      </w:r>
    </w:p>
    <w:p w14:paraId="3FCE78EE" w14:textId="4F6FE2A7" w:rsidR="002D4273" w:rsidRPr="00B46A21" w:rsidRDefault="002D4273" w:rsidP="00B46A21">
      <w:pPr>
        <w:pStyle w:val="ListParagraph"/>
        <w:numPr>
          <w:ilvl w:val="0"/>
          <w:numId w:val="3"/>
        </w:numPr>
        <w:spacing w:line="240" w:lineRule="auto"/>
        <w:rPr>
          <w:rFonts w:ascii="Century Gothic" w:hAnsi="Century Gothic"/>
        </w:rPr>
      </w:pPr>
      <w:r w:rsidRPr="00B46A21">
        <w:rPr>
          <w:rFonts w:ascii="Century Gothic" w:hAnsi="Century Gothic"/>
        </w:rPr>
        <w:t xml:space="preserve">Digits 0 – 9 are taught to be formed correctly. </w:t>
      </w:r>
    </w:p>
    <w:p w14:paraId="66607596" w14:textId="17D8908F" w:rsidR="00027DCF" w:rsidRPr="00B46A21" w:rsidRDefault="00027DCF" w:rsidP="00B46A21">
      <w:pPr>
        <w:pStyle w:val="ListParagraph"/>
        <w:numPr>
          <w:ilvl w:val="0"/>
          <w:numId w:val="3"/>
        </w:numPr>
        <w:spacing w:line="240" w:lineRule="auto"/>
        <w:rPr>
          <w:rFonts w:ascii="Century Gothic" w:hAnsi="Century Gothic"/>
        </w:rPr>
      </w:pPr>
      <w:r w:rsidRPr="00B46A21">
        <w:rPr>
          <w:rFonts w:ascii="Century Gothic" w:hAnsi="Century Gothic"/>
        </w:rPr>
        <w:t>Children are taught to maintain regular size and shape of letters.</w:t>
      </w:r>
    </w:p>
    <w:p w14:paraId="0768EBBB" w14:textId="4ED46BFD" w:rsidR="00027DCF" w:rsidRPr="00B46A21" w:rsidRDefault="002D4273" w:rsidP="00B46A21">
      <w:pPr>
        <w:pStyle w:val="ListParagraph"/>
        <w:numPr>
          <w:ilvl w:val="0"/>
          <w:numId w:val="3"/>
        </w:numPr>
        <w:spacing w:line="240" w:lineRule="auto"/>
        <w:rPr>
          <w:rFonts w:ascii="Century Gothic" w:hAnsi="Century Gothic"/>
        </w:rPr>
      </w:pPr>
      <w:r w:rsidRPr="00B46A21">
        <w:rPr>
          <w:rFonts w:ascii="Century Gothic" w:hAnsi="Century Gothic"/>
        </w:rPr>
        <w:t xml:space="preserve">Children include finger </w:t>
      </w:r>
      <w:r w:rsidR="00027DCF" w:rsidRPr="00B46A21">
        <w:rPr>
          <w:rFonts w:ascii="Century Gothic" w:hAnsi="Century Gothic"/>
        </w:rPr>
        <w:t>spaces between words.</w:t>
      </w:r>
    </w:p>
    <w:p w14:paraId="54C2A91F" w14:textId="498EC960" w:rsidR="00027DCF" w:rsidRPr="00B46A21" w:rsidRDefault="00027DCF" w:rsidP="00B46A21">
      <w:pPr>
        <w:pStyle w:val="ListParagraph"/>
        <w:numPr>
          <w:ilvl w:val="0"/>
          <w:numId w:val="3"/>
        </w:numPr>
        <w:spacing w:line="240" w:lineRule="auto"/>
        <w:rPr>
          <w:rFonts w:ascii="Century Gothic" w:hAnsi="Century Gothic"/>
        </w:rPr>
      </w:pPr>
      <w:r w:rsidRPr="00B46A21">
        <w:rPr>
          <w:rFonts w:ascii="Century Gothic" w:hAnsi="Century Gothic"/>
        </w:rPr>
        <w:t>All children are taught to write ‘on the line’.</w:t>
      </w:r>
    </w:p>
    <w:p w14:paraId="29439B8B" w14:textId="67C18763" w:rsidR="009D5AC6" w:rsidRPr="00B46A21" w:rsidRDefault="00027DCF" w:rsidP="00B46A21">
      <w:pPr>
        <w:pStyle w:val="ListParagraph"/>
        <w:numPr>
          <w:ilvl w:val="0"/>
          <w:numId w:val="3"/>
        </w:numPr>
        <w:spacing w:line="240" w:lineRule="auto"/>
        <w:rPr>
          <w:rFonts w:ascii="Century Gothic" w:hAnsi="Century Gothic"/>
        </w:rPr>
      </w:pPr>
      <w:r w:rsidRPr="00B46A21">
        <w:rPr>
          <w:rFonts w:ascii="Century Gothic" w:hAnsi="Century Gothic"/>
        </w:rPr>
        <w:t>Children develop the fluency of their handwriting and</w:t>
      </w:r>
      <w:r w:rsidR="002D4273" w:rsidRPr="00B46A21">
        <w:rPr>
          <w:rFonts w:ascii="Century Gothic" w:hAnsi="Century Gothic"/>
        </w:rPr>
        <w:t xml:space="preserve"> may</w:t>
      </w:r>
      <w:r w:rsidRPr="00B46A21">
        <w:rPr>
          <w:rFonts w:ascii="Century Gothic" w:hAnsi="Century Gothic"/>
        </w:rPr>
        <w:t xml:space="preserve"> begin to join letters</w:t>
      </w:r>
      <w:r w:rsidR="002D4273" w:rsidRPr="00B46A21">
        <w:rPr>
          <w:rFonts w:ascii="Century Gothic" w:hAnsi="Century Gothic"/>
        </w:rPr>
        <w:t>.</w:t>
      </w:r>
    </w:p>
    <w:p w14:paraId="1E45BBB3" w14:textId="1B53E3D0" w:rsidR="00027DCF" w:rsidRPr="00B46A21" w:rsidRDefault="00027DCF" w:rsidP="00027DCF">
      <w:pPr>
        <w:rPr>
          <w:rFonts w:ascii="Century Gothic" w:hAnsi="Century Gothic"/>
          <w:b/>
          <w:bCs/>
          <w:u w:val="single"/>
        </w:rPr>
      </w:pPr>
      <w:r w:rsidRPr="00B46A21">
        <w:rPr>
          <w:rFonts w:ascii="Century Gothic" w:hAnsi="Century Gothic"/>
          <w:b/>
          <w:bCs/>
          <w:u w:val="single"/>
        </w:rPr>
        <w:t>Year 2</w:t>
      </w:r>
    </w:p>
    <w:p w14:paraId="58804BDD" w14:textId="77777777" w:rsidR="002D4273" w:rsidRPr="00B46A21" w:rsidRDefault="002D4273" w:rsidP="00B46A21">
      <w:pPr>
        <w:pStyle w:val="ListParagraph"/>
        <w:numPr>
          <w:ilvl w:val="0"/>
          <w:numId w:val="4"/>
        </w:numPr>
        <w:spacing w:line="240" w:lineRule="auto"/>
        <w:rPr>
          <w:rFonts w:ascii="Century Gothic" w:hAnsi="Century Gothic"/>
        </w:rPr>
      </w:pPr>
      <w:r w:rsidRPr="00B46A21">
        <w:rPr>
          <w:rFonts w:ascii="Century Gothic" w:hAnsi="Century Gothic"/>
        </w:rPr>
        <w:t xml:space="preserve">Finger spaces are of a consistent size in relation to words. </w:t>
      </w:r>
    </w:p>
    <w:p w14:paraId="7C575283" w14:textId="1DC2E2B7" w:rsidR="00027DCF" w:rsidRPr="00B46A21" w:rsidRDefault="00027DCF" w:rsidP="00B46A21">
      <w:pPr>
        <w:pStyle w:val="ListParagraph"/>
        <w:numPr>
          <w:ilvl w:val="0"/>
          <w:numId w:val="4"/>
        </w:numPr>
        <w:spacing w:line="240" w:lineRule="auto"/>
        <w:rPr>
          <w:rFonts w:ascii="Century Gothic" w:hAnsi="Century Gothic"/>
        </w:rPr>
      </w:pPr>
      <w:r w:rsidRPr="00B46A21">
        <w:rPr>
          <w:rFonts w:ascii="Century Gothic" w:hAnsi="Century Gothic"/>
        </w:rPr>
        <w:t xml:space="preserve">Children form lower case letters of the correct size relative to one another. </w:t>
      </w:r>
    </w:p>
    <w:p w14:paraId="7923ADE8" w14:textId="4882444E" w:rsidR="002D4273" w:rsidRPr="00B46A21" w:rsidRDefault="002D4273" w:rsidP="00B46A21">
      <w:pPr>
        <w:pStyle w:val="ListParagraph"/>
        <w:numPr>
          <w:ilvl w:val="0"/>
          <w:numId w:val="4"/>
        </w:numPr>
        <w:spacing w:line="240" w:lineRule="auto"/>
        <w:rPr>
          <w:rFonts w:ascii="Century Gothic" w:hAnsi="Century Gothic"/>
        </w:rPr>
      </w:pPr>
      <w:r w:rsidRPr="00B46A21">
        <w:rPr>
          <w:rFonts w:ascii="Century Gothic" w:hAnsi="Century Gothic"/>
        </w:rPr>
        <w:t xml:space="preserve">Capital letters and digits are written of the correct size and orientation. </w:t>
      </w:r>
    </w:p>
    <w:p w14:paraId="15CDA45F" w14:textId="77777777" w:rsidR="002D4273" w:rsidRPr="00B46A21" w:rsidRDefault="002D4273" w:rsidP="00B46A21">
      <w:pPr>
        <w:pStyle w:val="ListParagraph"/>
        <w:numPr>
          <w:ilvl w:val="0"/>
          <w:numId w:val="4"/>
        </w:numPr>
        <w:spacing w:line="240" w:lineRule="auto"/>
        <w:rPr>
          <w:rFonts w:ascii="Century Gothic" w:hAnsi="Century Gothic"/>
        </w:rPr>
      </w:pPr>
      <w:r w:rsidRPr="00B46A21">
        <w:rPr>
          <w:rFonts w:ascii="Century Gothic" w:hAnsi="Century Gothic"/>
        </w:rPr>
        <w:t>Children should begin joining letters with diagonal and horizontal strokes.</w:t>
      </w:r>
    </w:p>
    <w:p w14:paraId="0D277E7C" w14:textId="77777777" w:rsidR="002D4273" w:rsidRPr="00B46A21" w:rsidRDefault="002D4273" w:rsidP="00B46A21">
      <w:pPr>
        <w:pStyle w:val="ListParagraph"/>
        <w:numPr>
          <w:ilvl w:val="0"/>
          <w:numId w:val="4"/>
        </w:numPr>
        <w:spacing w:line="240" w:lineRule="auto"/>
        <w:rPr>
          <w:rFonts w:ascii="Century Gothic" w:hAnsi="Century Gothic"/>
        </w:rPr>
      </w:pPr>
      <w:r w:rsidRPr="00B46A21">
        <w:rPr>
          <w:rFonts w:ascii="Century Gothic" w:hAnsi="Century Gothic"/>
        </w:rPr>
        <w:t>Children develop the fluency of their handwriting and begin to join letters at word and sentence level.</w:t>
      </w:r>
    </w:p>
    <w:p w14:paraId="517545F1" w14:textId="6A19934B" w:rsidR="00027DCF" w:rsidRPr="00B46A21" w:rsidRDefault="00027DCF" w:rsidP="00027DCF">
      <w:pPr>
        <w:rPr>
          <w:rFonts w:ascii="Century Gothic" w:hAnsi="Century Gothic"/>
          <w:b/>
          <w:bCs/>
          <w:u w:val="single"/>
        </w:rPr>
      </w:pPr>
      <w:r w:rsidRPr="00B46A21">
        <w:rPr>
          <w:rFonts w:ascii="Century Gothic" w:hAnsi="Century Gothic"/>
          <w:b/>
          <w:bCs/>
          <w:u w:val="single"/>
        </w:rPr>
        <w:t>Year</w:t>
      </w:r>
      <w:r w:rsidR="00B46A21">
        <w:rPr>
          <w:rFonts w:ascii="Century Gothic" w:hAnsi="Century Gothic"/>
          <w:b/>
          <w:bCs/>
          <w:u w:val="single"/>
        </w:rPr>
        <w:t>s</w:t>
      </w:r>
      <w:r w:rsidRPr="00B46A21">
        <w:rPr>
          <w:rFonts w:ascii="Century Gothic" w:hAnsi="Century Gothic"/>
          <w:b/>
          <w:bCs/>
          <w:u w:val="single"/>
        </w:rPr>
        <w:t xml:space="preserve"> 3</w:t>
      </w:r>
      <w:r w:rsidR="00B46A21">
        <w:rPr>
          <w:rFonts w:ascii="Century Gothic" w:hAnsi="Century Gothic"/>
          <w:b/>
          <w:bCs/>
          <w:u w:val="single"/>
        </w:rPr>
        <w:t xml:space="preserve"> and 4</w:t>
      </w:r>
    </w:p>
    <w:p w14:paraId="18AB8C91" w14:textId="48D7AA66" w:rsidR="00027DCF" w:rsidRPr="00B46A21" w:rsidRDefault="00027DCF" w:rsidP="00B46A21">
      <w:pPr>
        <w:pStyle w:val="ListParagraph"/>
        <w:numPr>
          <w:ilvl w:val="0"/>
          <w:numId w:val="5"/>
        </w:numPr>
        <w:spacing w:line="240" w:lineRule="auto"/>
        <w:rPr>
          <w:rFonts w:ascii="Century Gothic" w:hAnsi="Century Gothic"/>
        </w:rPr>
      </w:pPr>
      <w:r w:rsidRPr="00B46A21">
        <w:rPr>
          <w:rFonts w:ascii="Century Gothic" w:hAnsi="Century Gothic"/>
        </w:rPr>
        <w:t>Children join all letters that should be joined</w:t>
      </w:r>
    </w:p>
    <w:p w14:paraId="083C45BC" w14:textId="77777777" w:rsidR="00027DCF" w:rsidRPr="00B46A21" w:rsidRDefault="00027DCF" w:rsidP="00B46A21">
      <w:pPr>
        <w:pStyle w:val="ListParagraph"/>
        <w:numPr>
          <w:ilvl w:val="0"/>
          <w:numId w:val="5"/>
        </w:numPr>
        <w:spacing w:line="240" w:lineRule="auto"/>
        <w:rPr>
          <w:rFonts w:ascii="Century Gothic" w:hAnsi="Century Gothic"/>
        </w:rPr>
      </w:pPr>
      <w:r w:rsidRPr="00B46A21">
        <w:rPr>
          <w:rFonts w:ascii="Century Gothic" w:hAnsi="Century Gothic"/>
        </w:rPr>
        <w:t xml:space="preserve">They increase legibility, consistency and quality. </w:t>
      </w:r>
    </w:p>
    <w:p w14:paraId="0B4BF379" w14:textId="726EAE4B" w:rsidR="00027DCF" w:rsidRDefault="00027DCF" w:rsidP="00B46A21">
      <w:pPr>
        <w:pStyle w:val="ListParagraph"/>
        <w:numPr>
          <w:ilvl w:val="0"/>
          <w:numId w:val="5"/>
        </w:numPr>
        <w:spacing w:line="240" w:lineRule="auto"/>
        <w:rPr>
          <w:rFonts w:ascii="Century Gothic" w:hAnsi="Century Gothic"/>
        </w:rPr>
      </w:pPr>
      <w:r w:rsidRPr="00B46A21">
        <w:rPr>
          <w:rFonts w:ascii="Century Gothic" w:hAnsi="Century Gothic"/>
        </w:rPr>
        <w:t xml:space="preserve">They consistently write in cursive style. </w:t>
      </w:r>
    </w:p>
    <w:p w14:paraId="1B216690" w14:textId="4792BC1B" w:rsidR="00B46A21" w:rsidRDefault="00B46A21" w:rsidP="00B46A21">
      <w:pPr>
        <w:pStyle w:val="ListParagraph"/>
        <w:numPr>
          <w:ilvl w:val="0"/>
          <w:numId w:val="5"/>
        </w:numPr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Children begin to write with speed.</w:t>
      </w:r>
    </w:p>
    <w:p w14:paraId="022736AD" w14:textId="0FD081FF" w:rsidR="00027DCF" w:rsidRPr="00B46A21" w:rsidRDefault="00B46A21" w:rsidP="00027DCF">
      <w:pPr>
        <w:pStyle w:val="ListParagraph"/>
        <w:numPr>
          <w:ilvl w:val="0"/>
          <w:numId w:val="5"/>
        </w:numPr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Some children will begin to write with black ink pens.</w:t>
      </w:r>
    </w:p>
    <w:p w14:paraId="75780A29" w14:textId="750C7AF0" w:rsidR="00027DCF" w:rsidRPr="00B46A21" w:rsidRDefault="00027DCF" w:rsidP="00027DCF">
      <w:pPr>
        <w:rPr>
          <w:rFonts w:ascii="Century Gothic" w:hAnsi="Century Gothic"/>
          <w:b/>
          <w:bCs/>
          <w:u w:val="single"/>
        </w:rPr>
      </w:pPr>
      <w:r w:rsidRPr="00B46A21">
        <w:rPr>
          <w:rFonts w:ascii="Century Gothic" w:hAnsi="Century Gothic"/>
          <w:b/>
          <w:bCs/>
          <w:u w:val="single"/>
        </w:rPr>
        <w:t>Year</w:t>
      </w:r>
      <w:r w:rsidR="00B46A21" w:rsidRPr="00B46A21">
        <w:rPr>
          <w:rFonts w:ascii="Century Gothic" w:hAnsi="Century Gothic"/>
          <w:b/>
          <w:bCs/>
          <w:u w:val="single"/>
        </w:rPr>
        <w:t>s</w:t>
      </w:r>
      <w:r w:rsidRPr="00B46A21">
        <w:rPr>
          <w:rFonts w:ascii="Century Gothic" w:hAnsi="Century Gothic"/>
          <w:b/>
          <w:bCs/>
          <w:u w:val="single"/>
        </w:rPr>
        <w:t xml:space="preserve"> 5</w:t>
      </w:r>
      <w:r w:rsidR="00B46A21" w:rsidRPr="00B46A21">
        <w:rPr>
          <w:rFonts w:ascii="Century Gothic" w:hAnsi="Century Gothic"/>
          <w:b/>
          <w:bCs/>
          <w:u w:val="single"/>
        </w:rPr>
        <w:t xml:space="preserve"> and 6</w:t>
      </w:r>
    </w:p>
    <w:p w14:paraId="192AC0CE" w14:textId="06D7061E" w:rsidR="00027DCF" w:rsidRPr="00B46A21" w:rsidRDefault="00027DCF" w:rsidP="00B46A21">
      <w:pPr>
        <w:pStyle w:val="ListParagraph"/>
        <w:numPr>
          <w:ilvl w:val="0"/>
          <w:numId w:val="6"/>
        </w:numPr>
        <w:spacing w:line="240" w:lineRule="auto"/>
        <w:rPr>
          <w:rFonts w:ascii="Century Gothic" w:hAnsi="Century Gothic"/>
        </w:rPr>
      </w:pPr>
      <w:r w:rsidRPr="00B46A21">
        <w:rPr>
          <w:rFonts w:ascii="Century Gothic" w:hAnsi="Century Gothic"/>
        </w:rPr>
        <w:t>Children write legibly, fluently and with speed</w:t>
      </w:r>
      <w:r w:rsidR="00C76940">
        <w:rPr>
          <w:rFonts w:ascii="Century Gothic" w:hAnsi="Century Gothic"/>
        </w:rPr>
        <w:t xml:space="preserve"> in a cursive style</w:t>
      </w:r>
      <w:r w:rsidRPr="00B46A21">
        <w:rPr>
          <w:rFonts w:ascii="Century Gothic" w:hAnsi="Century Gothic"/>
        </w:rPr>
        <w:t xml:space="preserve">. </w:t>
      </w:r>
    </w:p>
    <w:p w14:paraId="183366B2" w14:textId="1FADB0D8" w:rsidR="00027DCF" w:rsidRPr="00B46A21" w:rsidRDefault="00027DCF" w:rsidP="00B46A21">
      <w:pPr>
        <w:pStyle w:val="ListParagraph"/>
        <w:numPr>
          <w:ilvl w:val="0"/>
          <w:numId w:val="6"/>
        </w:numPr>
        <w:spacing w:line="240" w:lineRule="auto"/>
        <w:rPr>
          <w:rFonts w:ascii="Century Gothic" w:hAnsi="Century Gothic"/>
        </w:rPr>
      </w:pPr>
      <w:r w:rsidRPr="00B46A21">
        <w:rPr>
          <w:rFonts w:ascii="Century Gothic" w:hAnsi="Century Gothic"/>
        </w:rPr>
        <w:t xml:space="preserve">They develop a personal style. </w:t>
      </w:r>
    </w:p>
    <w:p w14:paraId="06F77590" w14:textId="3113DC1F" w:rsidR="00027DCF" w:rsidRPr="00B46A21" w:rsidRDefault="00027DCF" w:rsidP="00B46A21">
      <w:pPr>
        <w:pStyle w:val="ListParagraph"/>
        <w:numPr>
          <w:ilvl w:val="0"/>
          <w:numId w:val="6"/>
        </w:numPr>
        <w:spacing w:line="240" w:lineRule="auto"/>
        <w:rPr>
          <w:rFonts w:ascii="Century Gothic" w:hAnsi="Century Gothic"/>
        </w:rPr>
      </w:pPr>
      <w:r w:rsidRPr="00B46A21">
        <w:rPr>
          <w:rFonts w:ascii="Century Gothic" w:hAnsi="Century Gothic"/>
        </w:rPr>
        <w:t xml:space="preserve">Children choose a writing implement suited to the task. </w:t>
      </w:r>
    </w:p>
    <w:p w14:paraId="1BEBD12F" w14:textId="77777777" w:rsidR="00B46A21" w:rsidRPr="00B46A21" w:rsidRDefault="00B46A21" w:rsidP="00B46A21">
      <w:pPr>
        <w:pStyle w:val="ListParagraph"/>
        <w:numPr>
          <w:ilvl w:val="0"/>
          <w:numId w:val="6"/>
        </w:numPr>
        <w:spacing w:line="240" w:lineRule="auto"/>
        <w:rPr>
          <w:rFonts w:ascii="Century Gothic" w:hAnsi="Century Gothic"/>
        </w:rPr>
      </w:pPr>
      <w:r w:rsidRPr="00B46A21">
        <w:rPr>
          <w:rFonts w:ascii="Century Gothic" w:hAnsi="Century Gothic"/>
        </w:rPr>
        <w:t>Children learn to adapt their handwriting for a range of tasks and purposes, including for effect.</w:t>
      </w:r>
    </w:p>
    <w:p w14:paraId="62586DC5" w14:textId="77777777" w:rsidR="00027DCF" w:rsidRPr="00B46A21" w:rsidRDefault="00027DCF">
      <w:pPr>
        <w:rPr>
          <w:rFonts w:ascii="Century Gothic" w:hAnsi="Century Gothic"/>
        </w:rPr>
      </w:pPr>
    </w:p>
    <w:p w14:paraId="10936F91" w14:textId="27A2DF55" w:rsidR="00027DCF" w:rsidRPr="00B46A21" w:rsidRDefault="00027DCF">
      <w:pPr>
        <w:rPr>
          <w:rFonts w:ascii="Century Gothic" w:hAnsi="Century Gothic"/>
          <w:b/>
          <w:bCs/>
          <w:u w:val="single"/>
        </w:rPr>
      </w:pPr>
      <w:r w:rsidRPr="00B46A21">
        <w:rPr>
          <w:rFonts w:ascii="Century Gothic" w:hAnsi="Century Gothic"/>
          <w:b/>
          <w:bCs/>
          <w:u w:val="single"/>
        </w:rPr>
        <w:t>Inclusion</w:t>
      </w:r>
    </w:p>
    <w:p w14:paraId="50485017" w14:textId="60A47EC7" w:rsidR="00027DCF" w:rsidRPr="00B46A21" w:rsidRDefault="00027DCF">
      <w:pPr>
        <w:rPr>
          <w:rFonts w:ascii="Century Gothic" w:hAnsi="Century Gothic"/>
        </w:rPr>
      </w:pPr>
      <w:r w:rsidRPr="00B46A21">
        <w:rPr>
          <w:rFonts w:ascii="Century Gothic" w:hAnsi="Century Gothic"/>
        </w:rPr>
        <w:t>These expectations apply to the vast majority of children in our school. Occasionally a decision will be made to personalise expectations for a child who has such specific needs that these expectations could be a barrier to their progress (e.g. a child with physical difficulties writing). Difficulties are addressed through appropriate interventions or specific equipment.</w:t>
      </w:r>
      <w:r w:rsidR="00C76940">
        <w:rPr>
          <w:rFonts w:ascii="Century Gothic" w:hAnsi="Century Gothic"/>
        </w:rPr>
        <w:t xml:space="preserve"> New entrants, particularly older </w:t>
      </w:r>
      <w:r w:rsidR="004C347F">
        <w:rPr>
          <w:rFonts w:ascii="Century Gothic" w:hAnsi="Century Gothic"/>
        </w:rPr>
        <w:t>children</w:t>
      </w:r>
      <w:r w:rsidR="00C76940">
        <w:rPr>
          <w:rFonts w:ascii="Century Gothic" w:hAnsi="Century Gothic"/>
        </w:rPr>
        <w:t xml:space="preserve">, will not be expected </w:t>
      </w:r>
      <w:r w:rsidR="004C347F">
        <w:rPr>
          <w:rFonts w:ascii="Century Gothic" w:hAnsi="Century Gothic"/>
        </w:rPr>
        <w:t xml:space="preserve">to adopt the cursive joined style if they already have a fluent, legible handwriting style. </w:t>
      </w:r>
    </w:p>
    <w:p w14:paraId="7F3B39B8" w14:textId="1E224055" w:rsidR="00B46A21" w:rsidRPr="00B46A21" w:rsidRDefault="00B46A21">
      <w:pPr>
        <w:rPr>
          <w:rFonts w:ascii="Century Gothic" w:hAnsi="Century Gothic"/>
        </w:rPr>
      </w:pPr>
    </w:p>
    <w:p w14:paraId="230AB35B" w14:textId="7EFB3844" w:rsidR="00B46A21" w:rsidRPr="00811BA6" w:rsidRDefault="00B46A21">
      <w:pPr>
        <w:rPr>
          <w:rFonts w:ascii="Century Gothic" w:hAnsi="Century Gothic"/>
          <w:b/>
          <w:bCs/>
          <w:u w:val="single"/>
        </w:rPr>
      </w:pPr>
      <w:r w:rsidRPr="00811BA6">
        <w:rPr>
          <w:rFonts w:ascii="Century Gothic" w:hAnsi="Century Gothic"/>
          <w:b/>
          <w:bCs/>
          <w:u w:val="single"/>
        </w:rPr>
        <w:t>Monitoring</w:t>
      </w:r>
    </w:p>
    <w:p w14:paraId="06AA829E" w14:textId="72ACF9F0" w:rsidR="00B46A21" w:rsidRPr="00B46A21" w:rsidRDefault="00B46A21">
      <w:pPr>
        <w:rPr>
          <w:rFonts w:ascii="Century Gothic" w:hAnsi="Century Gothic"/>
        </w:rPr>
      </w:pPr>
      <w:r w:rsidRPr="00811BA6">
        <w:rPr>
          <w:rFonts w:ascii="Century Gothic" w:hAnsi="Century Gothic"/>
        </w:rPr>
        <w:t>Handwriting is monitor</w:t>
      </w:r>
      <w:r w:rsidR="00705233" w:rsidRPr="00811BA6">
        <w:rPr>
          <w:rFonts w:ascii="Century Gothic" w:hAnsi="Century Gothic"/>
        </w:rPr>
        <w:t xml:space="preserve">ed through regular book </w:t>
      </w:r>
      <w:proofErr w:type="spellStart"/>
      <w:r w:rsidR="00705233" w:rsidRPr="00811BA6">
        <w:rPr>
          <w:rFonts w:ascii="Century Gothic" w:hAnsi="Century Gothic"/>
        </w:rPr>
        <w:t>scrutinie</w:t>
      </w:r>
      <w:r w:rsidRPr="00811BA6">
        <w:rPr>
          <w:rFonts w:ascii="Century Gothic" w:hAnsi="Century Gothic"/>
        </w:rPr>
        <w:t>s</w:t>
      </w:r>
      <w:proofErr w:type="spellEnd"/>
      <w:r w:rsidRPr="00811BA6">
        <w:rPr>
          <w:rFonts w:ascii="Century Gothic" w:hAnsi="Century Gothic"/>
        </w:rPr>
        <w:t xml:space="preserve"> carried out by subject leaders and all staff. Feedback will be shared to </w:t>
      </w:r>
      <w:bookmarkStart w:id="0" w:name="_GoBack"/>
      <w:bookmarkEnd w:id="0"/>
      <w:r w:rsidRPr="00811BA6">
        <w:rPr>
          <w:rFonts w:ascii="Century Gothic" w:hAnsi="Century Gothic"/>
        </w:rPr>
        <w:t>ensure that the policy leads to good practice.</w:t>
      </w:r>
      <w:r w:rsidRPr="00B46A21">
        <w:rPr>
          <w:rFonts w:ascii="Century Gothic" w:hAnsi="Century Gothic"/>
        </w:rPr>
        <w:t xml:space="preserve">   </w:t>
      </w:r>
    </w:p>
    <w:sectPr w:rsidR="00B46A21" w:rsidRPr="00B46A21" w:rsidSect="00B46A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3E95"/>
    <w:multiLevelType w:val="hybridMultilevel"/>
    <w:tmpl w:val="1BD2CE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27CF0"/>
    <w:multiLevelType w:val="hybridMultilevel"/>
    <w:tmpl w:val="C8726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C9283C"/>
    <w:multiLevelType w:val="hybridMultilevel"/>
    <w:tmpl w:val="85E63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511DF8"/>
    <w:multiLevelType w:val="hybridMultilevel"/>
    <w:tmpl w:val="BA2CBF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656CF2"/>
    <w:multiLevelType w:val="hybridMultilevel"/>
    <w:tmpl w:val="AA7E42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064343"/>
    <w:multiLevelType w:val="hybridMultilevel"/>
    <w:tmpl w:val="26641E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910EE1"/>
    <w:multiLevelType w:val="hybridMultilevel"/>
    <w:tmpl w:val="E23461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AC6"/>
    <w:rsid w:val="00027DCF"/>
    <w:rsid w:val="000B6AA3"/>
    <w:rsid w:val="002D4273"/>
    <w:rsid w:val="004C347F"/>
    <w:rsid w:val="00705233"/>
    <w:rsid w:val="00811BA6"/>
    <w:rsid w:val="008D2E15"/>
    <w:rsid w:val="009D5AC6"/>
    <w:rsid w:val="00B46A21"/>
    <w:rsid w:val="00C76940"/>
    <w:rsid w:val="00CE7EEC"/>
    <w:rsid w:val="00F62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FD62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6A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6A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7C6800-C26F-4B98-AE67-4375FEC23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695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Brimelow</dc:creator>
  <cp:keywords/>
  <dc:description/>
  <cp:lastModifiedBy>staff</cp:lastModifiedBy>
  <cp:revision>6</cp:revision>
  <cp:lastPrinted>2019-10-15T11:37:00Z</cp:lastPrinted>
  <dcterms:created xsi:type="dcterms:W3CDTF">2019-10-14T18:36:00Z</dcterms:created>
  <dcterms:modified xsi:type="dcterms:W3CDTF">2019-10-15T11:52:00Z</dcterms:modified>
</cp:coreProperties>
</file>